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510.0" w:type="dxa"/>
        <w:tblLayout w:type="fixed"/>
        <w:tblLook w:val="0600"/>
      </w:tblPr>
      <w:tblGrid>
        <w:gridCol w:w="4380"/>
        <w:gridCol w:w="6210"/>
        <w:tblGridChange w:id="0">
          <w:tblGrid>
            <w:gridCol w:w="4380"/>
            <w:gridCol w:w="6210"/>
          </w:tblGrid>
        </w:tblGridChange>
      </w:tblGrid>
      <w:tr>
        <w:trPr>
          <w:cantSplit w:val="0"/>
          <w:trHeight w:val="12801.8100000000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rPr>
                <w:color w:val="a61c00"/>
                <w:sz w:val="30"/>
                <w:szCs w:val="30"/>
              </w:rPr>
            </w:pPr>
            <w:bookmarkStart w:colFirst="0" w:colLast="0" w:name="_heading=h.tyjcwt" w:id="0"/>
            <w:bookmarkEnd w:id="0"/>
            <w:r w:rsidDel="00000000" w:rsidR="00000000" w:rsidRPr="00000000">
              <w:rPr>
                <w:color w:val="a61c00"/>
                <w:sz w:val="30"/>
                <w:szCs w:val="30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</w:rPr>
              <w:drawing>
                <wp:inline distB="114300" distT="114300" distL="114300" distR="114300">
                  <wp:extent cx="2074212" cy="27432"/>
                  <wp:effectExtent b="0" l="0" r="0" t="0"/>
                  <wp:docPr descr="horizontal line" id="8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212" cy="274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05">
            <w:pPr>
              <w:spacing w:before="0" w:line="360" w:lineRule="auto"/>
              <w:rPr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arcee.vi@gmail.com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LinkedIn</w:t>
            </w:r>
          </w:p>
          <w:p w:rsidR="00000000" w:rsidDel="00000000" w:rsidP="00000000" w:rsidRDefault="00000000" w:rsidRPr="00000000" w14:paraId="00000007">
            <w:pPr>
              <w:spacing w:before="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Ariana Villalobos</w:t>
            </w:r>
          </w:p>
          <w:p w:rsidR="00000000" w:rsidDel="00000000" w:rsidP="00000000" w:rsidRDefault="00000000" w:rsidRPr="00000000" w14:paraId="00000008">
            <w:pPr>
              <w:pStyle w:val="Heading1"/>
              <w:keepNext w:val="0"/>
              <w:keepLines w:val="0"/>
              <w:widowControl w:val="0"/>
              <w:spacing w:line="276" w:lineRule="auto"/>
              <w:rPr>
                <w:color w:val="a61c00"/>
                <w:sz w:val="30"/>
                <w:szCs w:val="30"/>
              </w:rPr>
            </w:pPr>
            <w:bookmarkStart w:colFirst="0" w:colLast="0" w:name="_heading=h.1t3h5sf" w:id="1"/>
            <w:bookmarkEnd w:id="1"/>
            <w:r w:rsidDel="00000000" w:rsidR="00000000" w:rsidRPr="00000000">
              <w:rPr>
                <w:color w:val="a61c00"/>
                <w:sz w:val="30"/>
                <w:szCs w:val="30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w:drawing>
                <wp:inline distB="114300" distT="114300" distL="114300" distR="114300">
                  <wp:extent cx="2074212" cy="27432"/>
                  <wp:effectExtent b="0" l="0" r="0" t="0"/>
                  <wp:docPr descr="horizontal line" id="9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212" cy="274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76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70343644"/>
              <w:tag w:val="goog_rdk_0"/>
            </w:sdtPr>
            <w:sdtContent>
              <w:tbl>
                <w:tblPr>
                  <w:tblStyle w:val="Table2"/>
                  <w:tblW w:w="3495.0" w:type="dxa"/>
                  <w:jc w:val="left"/>
                  <w:tblLayout w:type="fixed"/>
                  <w:tblLook w:val="0600"/>
                </w:tblPr>
                <w:tblGrid>
                  <w:gridCol w:w="3495"/>
                  <w:tblGridChange w:id="0">
                    <w:tblGrid>
                      <w:gridCol w:w="3495"/>
                    </w:tblGrid>
                  </w:tblGridChange>
                </w:tblGrid>
                <w:tr>
                  <w:trPr>
                    <w:cantSplit w:val="0"/>
                    <w:trHeight w:val="6000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B">
                      <w:pPr>
                        <w:pStyle w:val="Heading3"/>
                        <w:keepNext w:val="0"/>
                        <w:keepLines w:val="0"/>
                        <w:spacing w:before="0" w:line="276" w:lineRule="auto"/>
                        <w:rPr>
                          <w:color w:val="000000"/>
                        </w:rPr>
                      </w:pPr>
                      <w:bookmarkStart w:colFirst="0" w:colLast="0" w:name="_heading=h.mhdei93mnred" w:id="2"/>
                      <w:bookmarkEnd w:id="2"/>
                      <w:r w:rsidDel="00000000" w:rsidR="00000000" w:rsidRPr="00000000">
                        <w:rPr>
                          <w:color w:val="000000"/>
                          <w:rtl w:val="0"/>
                        </w:rPr>
                        <w:t xml:space="preserve">Bachelor’s Degree of Science in Animation </w:t>
                      </w:r>
                    </w:p>
                    <w:p w:rsidR="00000000" w:rsidDel="00000000" w:rsidP="00000000" w:rsidRDefault="00000000" w:rsidRPr="00000000" w14:paraId="0000000C">
                      <w:pPr>
                        <w:pStyle w:val="Heading3"/>
                        <w:keepNext w:val="0"/>
                        <w:keepLines w:val="0"/>
                        <w:spacing w:before="0" w:line="276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bookmarkStart w:colFirst="0" w:colLast="0" w:name="_heading=h.jxmq3nrj04fh" w:id="3"/>
                      <w:bookmarkEnd w:id="3"/>
                      <w:r w:rsidDel="00000000" w:rsidR="00000000" w:rsidRPr="00000000">
                        <w:rPr>
                          <w:b w:val="0"/>
                          <w:color w:val="000000"/>
                          <w:rtl w:val="0"/>
                        </w:rPr>
                        <w:t xml:space="preserve">Art Center College of Design, Pasadena, CA</w:t>
                      </w:r>
                      <w:r w:rsidDel="00000000" w:rsidR="00000000" w:rsidRPr="00000000">
                        <w:rPr>
                          <w:color w:val="000000"/>
                          <w:sz w:val="22"/>
                          <w:szCs w:val="22"/>
                          <w:rtl w:val="0"/>
                        </w:rPr>
                        <w:t xml:space="preserve">                                                      </w:t>
                      </w:r>
                      <w:r w:rsidDel="00000000" w:rsidR="00000000" w:rsidRPr="00000000">
                        <w:rPr>
                          <w:b w:val="0"/>
                          <w:color w:val="000000"/>
                          <w:sz w:val="16"/>
                          <w:szCs w:val="16"/>
                          <w:rtl w:val="0"/>
                        </w:rPr>
                        <w:t xml:space="preserve">September 2020 - April 2024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0D">
                      <w:pPr>
                        <w:spacing w:before="0" w:line="240" w:lineRule="auto"/>
                        <w:rPr>
                          <w:b w:val="1"/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0E">
                      <w:pPr>
                        <w:pStyle w:val="Heading3"/>
                        <w:keepNext w:val="0"/>
                        <w:keepLines w:val="0"/>
                        <w:spacing w:before="0" w:line="360" w:lineRule="auto"/>
                        <w:rPr>
                          <w:color w:val="000000"/>
                        </w:rPr>
                      </w:pPr>
                      <w:bookmarkStart w:colFirst="0" w:colLast="0" w:name="_heading=h.26in1rg" w:id="4"/>
                      <w:bookmarkEnd w:id="4"/>
                      <w:r w:rsidDel="00000000" w:rsidR="00000000" w:rsidRPr="00000000">
                        <w:rPr>
                          <w:color w:val="000000"/>
                          <w:rtl w:val="0"/>
                        </w:rPr>
                        <w:t xml:space="preserve">Associates Degree in Studio Arts</w:t>
                      </w:r>
                    </w:p>
                    <w:p w:rsidR="00000000" w:rsidDel="00000000" w:rsidP="00000000" w:rsidRDefault="00000000" w:rsidRPr="00000000" w14:paraId="0000000F">
                      <w:pPr>
                        <w:pStyle w:val="Heading3"/>
                        <w:keepNext w:val="0"/>
                        <w:keepLines w:val="0"/>
                        <w:spacing w:before="0" w:line="360" w:lineRule="auto"/>
                        <w:rPr/>
                      </w:pPr>
                      <w:bookmarkStart w:colFirst="0" w:colLast="0" w:name="_heading=h.bavpesbcpbqr" w:id="5"/>
                      <w:bookmarkEnd w:id="5"/>
                      <w:r w:rsidDel="00000000" w:rsidR="00000000" w:rsidRPr="00000000">
                        <w:rPr>
                          <w:color w:val="000000"/>
                          <w:rtl w:val="0"/>
                        </w:rPr>
                        <w:t xml:space="preserve">Moorpark College, Moorpark, CA 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0">
                      <w:pPr>
                        <w:pStyle w:val="Heading3"/>
                        <w:keepNext w:val="0"/>
                        <w:keepLines w:val="0"/>
                        <w:spacing w:before="0" w:line="360" w:lineRule="auto"/>
                        <w:rPr>
                          <w:sz w:val="20"/>
                          <w:szCs w:val="20"/>
                        </w:rPr>
                      </w:pPr>
                      <w:bookmarkStart w:colFirst="0" w:colLast="0" w:name="_heading=h.lnxbz9" w:id="6"/>
                      <w:bookmarkEnd w:id="6"/>
                      <w:r w:rsidDel="00000000" w:rsidR="00000000" w:rsidRPr="00000000">
                        <w:rPr>
                          <w:color w:val="000000"/>
                          <w:rtl w:val="0"/>
                        </w:rPr>
                        <w:t xml:space="preserve">August 2016 - May 2020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1">
                      <w:pPr>
                        <w:pStyle w:val="Heading1"/>
                        <w:keepNext w:val="0"/>
                        <w:keepLines w:val="0"/>
                        <w:widowControl w:val="0"/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bookmarkStart w:colFirst="0" w:colLast="0" w:name="_heading=h.k581oab1j1mt" w:id="7"/>
                      <w:bookmarkEnd w:id="7"/>
                      <w:r w:rsidDel="00000000" w:rsidR="00000000" w:rsidRPr="00000000">
                        <w:rPr>
                          <w:color w:val="a61c00"/>
                          <w:sz w:val="30"/>
                          <w:szCs w:val="30"/>
                          <w:rtl w:val="0"/>
                        </w:rPr>
                        <w:t xml:space="preserve">Software</w:t>
                      </w:r>
                      <w:r w:rsidDel="00000000" w:rsidR="00000000" w:rsidRPr="00000000">
                        <w:rPr>
                          <w:sz w:val="18"/>
                          <w:szCs w:val="18"/>
                          <w:rtl w:val="0"/>
                        </w:rPr>
                        <w:t xml:space="preserve"> </w:t>
                      </w:r>
                    </w:p>
                    <w:p w:rsidR="00000000" w:rsidDel="00000000" w:rsidP="00000000" w:rsidRDefault="00000000" w:rsidRPr="00000000" w14:paraId="00000012">
                      <w:pPr>
                        <w:widowControl w:val="0"/>
                        <w:spacing w:before="0" w:line="276" w:lineRule="auto"/>
                        <w:rPr>
                          <w:sz w:val="14"/>
                          <w:szCs w:val="14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</w:rPr>
                        <w:drawing>
                          <wp:inline distB="114300" distT="114300" distL="114300" distR="114300">
                            <wp:extent cx="2074212" cy="27432"/>
                            <wp:effectExtent b="0" l="0" r="0" t="0"/>
                            <wp:docPr descr="horizontal line" id="6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horizontal line"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4212" cy="2743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3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Adobe After Effects</w:t>
                      </w:r>
                    </w:p>
                    <w:p w:rsidR="00000000" w:rsidDel="00000000" w:rsidP="00000000" w:rsidRDefault="00000000" w:rsidRPr="00000000" w14:paraId="00000014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Adobe Photoshop </w:t>
                      </w:r>
                    </w:p>
                    <w:p w:rsidR="00000000" w:rsidDel="00000000" w:rsidP="00000000" w:rsidRDefault="00000000" w:rsidRPr="00000000" w14:paraId="00000015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Adobe Premiere </w:t>
                      </w:r>
                    </w:p>
                    <w:p w:rsidR="00000000" w:rsidDel="00000000" w:rsidP="00000000" w:rsidRDefault="00000000" w:rsidRPr="00000000" w14:paraId="00000016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Autodesk Maya </w:t>
                      </w:r>
                    </w:p>
                    <w:p w:rsidR="00000000" w:rsidDel="00000000" w:rsidP="00000000" w:rsidRDefault="00000000" w:rsidRPr="00000000" w14:paraId="00000017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Clip Studio Paint EX</w:t>
                      </w:r>
                    </w:p>
                    <w:p w:rsidR="00000000" w:rsidDel="00000000" w:rsidP="00000000" w:rsidRDefault="00000000" w:rsidRPr="00000000" w14:paraId="00000018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Procreate</w:t>
                      </w:r>
                    </w:p>
                    <w:p w:rsidR="00000000" w:rsidDel="00000000" w:rsidP="00000000" w:rsidRDefault="00000000" w:rsidRPr="00000000" w14:paraId="00000019">
                      <w:pPr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Toonboom Harmony</w:t>
                      </w:r>
                    </w:p>
                    <w:p w:rsidR="00000000" w:rsidDel="00000000" w:rsidP="00000000" w:rsidRDefault="00000000" w:rsidRPr="00000000" w14:paraId="0000001A">
                      <w:pPr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Toonboom Storyboard Pro</w:t>
                      </w:r>
                    </w:p>
                    <w:p w:rsidR="00000000" w:rsidDel="00000000" w:rsidP="00000000" w:rsidRDefault="00000000" w:rsidRPr="00000000" w14:paraId="0000001B">
                      <w:pPr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Unreal Engine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C">
                      <w:pPr>
                        <w:pStyle w:val="Heading1"/>
                        <w:keepNext w:val="0"/>
                        <w:keepLines w:val="0"/>
                        <w:widowControl w:val="0"/>
                        <w:spacing w:line="276" w:lineRule="auto"/>
                        <w:rPr>
                          <w:color w:val="a61c00"/>
                          <w:sz w:val="22"/>
                          <w:szCs w:val="22"/>
                        </w:rPr>
                      </w:pPr>
                      <w:bookmarkStart w:colFirst="0" w:colLast="0" w:name="_heading=h.mshjhy3u5688" w:id="8"/>
                      <w:bookmarkEnd w:id="8"/>
                      <w:r w:rsidDel="00000000" w:rsidR="00000000" w:rsidRPr="00000000">
                        <w:rPr>
                          <w:color w:val="a61c00"/>
                          <w:sz w:val="30"/>
                          <w:szCs w:val="30"/>
                          <w:rtl w:val="0"/>
                        </w:rPr>
                        <w:t xml:space="preserve">Skills</w:t>
                      </w:r>
                      <w:r w:rsidDel="00000000" w:rsidR="00000000" w:rsidRPr="00000000">
                        <w:rPr>
                          <w:color w:val="a61c00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 w:rsidR="00000000" w:rsidDel="00000000" w:rsidP="00000000" w:rsidRDefault="00000000" w:rsidRPr="00000000" w14:paraId="0000001D">
                      <w:pPr>
                        <w:widowControl w:val="0"/>
                        <w:spacing w:before="0" w:line="276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</w:rPr>
                        <w:drawing>
                          <wp:inline distB="114300" distT="114300" distL="114300" distR="114300">
                            <wp:extent cx="2074212" cy="27432"/>
                            <wp:effectExtent b="0" l="0" r="0" t="0"/>
                            <wp:docPr descr="horizontal line" id="5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horizontal line"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4212" cy="2743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E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2D Animation</w:t>
                      </w:r>
                    </w:p>
                    <w:p w:rsidR="00000000" w:rsidDel="00000000" w:rsidP="00000000" w:rsidRDefault="00000000" w:rsidRPr="00000000" w14:paraId="0000001F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3D Animation </w:t>
                      </w:r>
                    </w:p>
                    <w:p w:rsidR="00000000" w:rsidDel="00000000" w:rsidP="00000000" w:rsidRDefault="00000000" w:rsidRPr="00000000" w14:paraId="00000020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Character Design </w:t>
                      </w:r>
                    </w:p>
                    <w:p w:rsidR="00000000" w:rsidDel="00000000" w:rsidP="00000000" w:rsidRDefault="00000000" w:rsidRPr="00000000" w14:paraId="00000021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Compositing </w:t>
                      </w:r>
                    </w:p>
                    <w:p w:rsidR="00000000" w:rsidDel="00000000" w:rsidP="00000000" w:rsidRDefault="00000000" w:rsidRPr="00000000" w14:paraId="00000022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Leadership</w:t>
                      </w:r>
                    </w:p>
                    <w:p w:rsidR="00000000" w:rsidDel="00000000" w:rsidP="00000000" w:rsidRDefault="00000000" w:rsidRPr="00000000" w14:paraId="00000023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Prop design</w:t>
                      </w:r>
                    </w:p>
                    <w:p w:rsidR="00000000" w:rsidDel="00000000" w:rsidP="00000000" w:rsidRDefault="00000000" w:rsidRPr="00000000" w14:paraId="00000024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Storyboarding</w:t>
                      </w:r>
                    </w:p>
                    <w:p w:rsidR="00000000" w:rsidDel="00000000" w:rsidP="00000000" w:rsidRDefault="00000000" w:rsidRPr="00000000" w14:paraId="00000025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Teamwork </w:t>
                      </w:r>
                    </w:p>
                    <w:p w:rsidR="00000000" w:rsidDel="00000000" w:rsidP="00000000" w:rsidRDefault="00000000" w:rsidRPr="00000000" w14:paraId="00000026">
                      <w:pPr>
                        <w:widowControl w:val="0"/>
                        <w:spacing w:before="0" w:line="360" w:lineRule="auto"/>
                        <w:rPr>
                          <w:sz w:val="16"/>
                          <w:szCs w:val="16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Video editing </w:t>
                      </w:r>
                    </w:p>
                    <w:p w:rsidR="00000000" w:rsidDel="00000000" w:rsidP="00000000" w:rsidRDefault="00000000" w:rsidRPr="00000000" w14:paraId="00000027">
                      <w:pPr>
                        <w:widowControl w:val="0"/>
                        <w:spacing w:before="0" w:line="360" w:lineRule="auto"/>
                        <w:rPr>
                          <w:sz w:val="14"/>
                          <w:szCs w:val="14"/>
                        </w:rPr>
                      </w:pPr>
                      <w:r w:rsidDel="00000000" w:rsidR="00000000" w:rsidRPr="00000000">
                        <w:rPr>
                          <w:sz w:val="16"/>
                          <w:szCs w:val="16"/>
                          <w:rtl w:val="0"/>
                        </w:rPr>
                        <w:t xml:space="preserve">Visual Development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8">
            <w:pPr>
              <w:spacing w:before="0" w:line="36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Title"/>
              <w:widowControl w:val="0"/>
              <w:spacing w:before="0" w:line="276" w:lineRule="auto"/>
              <w:rPr>
                <w:color w:val="a61c00"/>
                <w:sz w:val="46"/>
                <w:szCs w:val="46"/>
              </w:rPr>
            </w:pPr>
            <w:bookmarkStart w:colFirst="0" w:colLast="0" w:name="_heading=h.gjdgxs" w:id="9"/>
            <w:bookmarkEnd w:id="9"/>
            <w:r w:rsidDel="00000000" w:rsidR="00000000" w:rsidRPr="00000000">
              <w:rPr>
                <w:color w:val="a61c00"/>
                <w:sz w:val="46"/>
                <w:szCs w:val="46"/>
                <w:rtl w:val="0"/>
              </w:rPr>
              <w:t xml:space="preserve">Ariana Villalobos</w:t>
            </w:r>
          </w:p>
          <w:p w:rsidR="00000000" w:rsidDel="00000000" w:rsidP="00000000" w:rsidRDefault="00000000" w:rsidRPr="00000000" w14:paraId="0000002A">
            <w:pPr>
              <w:pStyle w:val="Subtitle"/>
              <w:keepNext w:val="0"/>
              <w:keepLines w:val="0"/>
              <w:widowControl w:val="0"/>
              <w:spacing w:line="276" w:lineRule="auto"/>
              <w:rPr>
                <w:rFonts w:ascii="Nunito" w:cs="Nunito" w:eastAsia="Nunito" w:hAnsi="Nunito"/>
                <w:color w:val="000000"/>
                <w:sz w:val="30"/>
                <w:szCs w:val="30"/>
              </w:rPr>
            </w:pPr>
            <w:bookmarkStart w:colFirst="0" w:colLast="0" w:name="_heading=h.30j0zll" w:id="10"/>
            <w:bookmarkEnd w:id="10"/>
            <w:r w:rsidDel="00000000" w:rsidR="00000000" w:rsidRPr="00000000">
              <w:rPr>
                <w:rFonts w:ascii="Nunito" w:cs="Nunito" w:eastAsia="Nunito" w:hAnsi="Nunito"/>
                <w:color w:val="000000"/>
                <w:sz w:val="30"/>
                <w:szCs w:val="30"/>
                <w:rtl w:val="0"/>
              </w:rPr>
              <w:t xml:space="preserve">Storyboard Artist | 2D Animator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color w:val="d44500"/>
                <w:sz w:val="18"/>
                <w:szCs w:val="18"/>
              </w:rPr>
            </w:pPr>
            <w:r w:rsidDel="00000000" w:rsidR="00000000" w:rsidRPr="00000000">
              <w:rPr>
                <w:color w:val="a61c00"/>
                <w:sz w:val="18"/>
                <w:szCs w:val="18"/>
                <w:rtl w:val="0"/>
              </w:rPr>
              <w:t xml:space="preserve">Portfolio:</w:t>
            </w:r>
            <w:r w:rsidDel="00000000" w:rsidR="00000000" w:rsidRPr="00000000">
              <w:rPr>
                <w:color w:val="d44500"/>
                <w:sz w:val="18"/>
                <w:szCs w:val="18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https://artsybusiness1.wixsite.com/website</w:t>
              </w:r>
            </w:hyperlink>
            <w:r w:rsidDel="00000000" w:rsidR="00000000" w:rsidRPr="00000000">
              <w:rPr>
                <w:color w:val="d445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rPr>
                <w:rFonts w:ascii="Raleway" w:cs="Raleway" w:eastAsia="Raleway" w:hAnsi="Raleway"/>
                <w:b w:val="1"/>
                <w:color w:val="a61c00"/>
                <w:sz w:val="30"/>
                <w:szCs w:val="3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a61c00"/>
                <w:sz w:val="30"/>
                <w:szCs w:val="30"/>
                <w:rtl w:val="0"/>
              </w:rPr>
              <w:t xml:space="preserve">Relevant Experience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</w:rPr>
              <w:drawing>
                <wp:inline distB="114300" distT="114300" distL="114300" distR="114300">
                  <wp:extent cx="3971925" cy="25400"/>
                  <wp:effectExtent b="0" l="0" r="0" t="0"/>
                  <wp:docPr descr="horizontal line" id="7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Nunito SemiBold" w:cs="Nunito SemiBold" w:eastAsia="Nunito SemiBold" w:hAnsi="Nunito SemiBold"/>
                <w:sz w:val="26"/>
                <w:szCs w:val="26"/>
                <w:rtl w:val="0"/>
              </w:rPr>
              <w:t xml:space="preserve">Storyboard Artist and 2D Animator</w:t>
            </w:r>
            <w:r w:rsidDel="00000000" w:rsidR="00000000" w:rsidRPr="00000000">
              <w:rPr>
                <w:rFonts w:ascii="Nunito SemiBold" w:cs="Nunito SemiBold" w:eastAsia="Nunito SemiBold" w:hAnsi="Nunito SemiBold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Nunito SemiBold" w:cs="Nunito SemiBold" w:eastAsia="Nunito SemiBold" w:hAnsi="Nunito SemiBold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Coffee No Cream”- 48-hour Animation Jam                                                            March 2024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before="0" w:line="276" w:lineRule="auto"/>
              <w:ind w:left="720" w:hanging="36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Collaborated with other storyboard artists to create a short film in 48 hours to the theme “Loud.”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before="0" w:line="276" w:lineRule="auto"/>
              <w:ind w:left="720" w:hanging="36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Created storyboards ready for animation.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before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 animation for the main character, a socially anxious man who’s trying to overcome his fear of getting a coffee.</w:t>
            </w:r>
          </w:p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spacing w:line="276" w:lineRule="auto"/>
              <w:rPr>
                <w:b w:val="0"/>
                <w:sz w:val="16"/>
                <w:szCs w:val="16"/>
              </w:rPr>
            </w:pPr>
            <w:bookmarkStart w:colFirst="0" w:colLast="0" w:name="_heading=h.w5g983wc7jjh" w:id="11"/>
            <w:bookmarkEnd w:id="11"/>
            <w:r w:rsidDel="00000000" w:rsidR="00000000" w:rsidRPr="00000000">
              <w:rPr>
                <w:rFonts w:ascii="Nunito SemiBold" w:cs="Nunito SemiBold" w:eastAsia="Nunito SemiBold" w:hAnsi="Nunito SemiBold"/>
                <w:b w:val="0"/>
                <w:sz w:val="26"/>
                <w:szCs w:val="26"/>
                <w:rtl w:val="0"/>
              </w:rPr>
              <w:t xml:space="preserve">3D Animator and Prop Designer</w:t>
            </w:r>
            <w:r w:rsidDel="00000000" w:rsidR="00000000" w:rsidRPr="00000000">
              <w:rPr>
                <w:rFonts w:ascii="Nunito SemiBold" w:cs="Nunito SemiBold" w:eastAsia="Nunito SemiBold" w:hAnsi="Nunito SemiBold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unito SemiBold" w:cs="Nunito SemiBold" w:eastAsia="Nunito SemiBold" w:hAnsi="Nunito SemiBold"/>
                <w:b w:val="0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“ No Vacancy” - Capstone Project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widowControl w:val="0"/>
              <w:spacing w:before="0" w:line="276" w:lineRule="auto"/>
              <w:rPr>
                <w:color w:val="000000"/>
              </w:rPr>
            </w:pPr>
            <w:bookmarkStart w:colFirst="0" w:colLast="0" w:name="_heading=h.2jxsxqh" w:id="12"/>
            <w:bookmarkEnd w:id="12"/>
            <w:r w:rsidDel="00000000" w:rsidR="00000000" w:rsidRPr="00000000">
              <w:rPr>
                <w:color w:val="000000"/>
                <w:rtl w:val="0"/>
              </w:rPr>
              <w:t xml:space="preserve">September 2023 - April 2024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after="0" w:afterAutospacing="0" w:before="10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Animated creepy shots and characters, such as the mysterious cult members and the conceited main character who’s trapped.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Created cloth simulation for various shots.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Designed multiple props for the film, including the torture chamber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Painted textures onto 3D props.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00" w:line="276" w:lineRule="auto"/>
              <w:rPr>
                <w:rFonts w:ascii="Nunito SemiBold" w:cs="Nunito SemiBold" w:eastAsia="Nunito SemiBold" w:hAnsi="Nunito SemiBold"/>
                <w:sz w:val="26"/>
                <w:szCs w:val="2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Nunito SemiBold" w:cs="Nunito SemiBold" w:eastAsia="Nunito SemiBold" w:hAnsi="Nunito SemiBold"/>
                <w:sz w:val="26"/>
                <w:szCs w:val="26"/>
                <w:rtl w:val="0"/>
              </w:rPr>
              <w:t xml:space="preserve">Storyboard Lead and 2D Animator</w:t>
            </w:r>
          </w:p>
          <w:p w:rsidR="00000000" w:rsidDel="00000000" w:rsidP="00000000" w:rsidRDefault="00000000" w:rsidRPr="00000000" w14:paraId="00000039">
            <w:pPr>
              <w:spacing w:before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“Taxidermy Worthy”- Capstone Project                                                                                                          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September 2022-December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after="0" w:afterAutospacing="0" w:before="10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Created and pitched an idea for a short film that was chosen to forward to the first stage of  production.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Lead a team to create an animatic for a 2 minute film noir style short.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 animation of the main character, a determined bipedal cat who’s on a mission to rescue her best friend.</w:t>
            </w:r>
          </w:p>
          <w:p w:rsidR="00000000" w:rsidDel="00000000" w:rsidP="00000000" w:rsidRDefault="00000000" w:rsidRPr="00000000" w14:paraId="0000003D">
            <w:pPr>
              <w:spacing w:before="0" w:line="276" w:lineRule="auto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Fonts w:ascii="Nunito SemiBold" w:cs="Nunito SemiBold" w:eastAsia="Nunito SemiBold" w:hAnsi="Nunito SemiBold"/>
                <w:b w:val="0"/>
                <w:sz w:val="26"/>
                <w:szCs w:val="26"/>
                <w:rtl w:val="0"/>
              </w:rPr>
              <w:t xml:space="preserve">Storyboard Lead and 2D Animator</w:t>
            </w:r>
            <w:r w:rsidDel="00000000" w:rsidR="00000000" w:rsidRPr="00000000">
              <w:rPr>
                <w:rFonts w:ascii="Nunito SemiBold" w:cs="Nunito SemiBold" w:eastAsia="Nunito SemiBold" w:hAnsi="Nunito SemiBold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“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Glasses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”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- Short Film </w:t>
            </w:r>
          </w:p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widowControl w:val="0"/>
              <w:spacing w:before="0" w:line="276" w:lineRule="auto"/>
              <w:rPr>
                <w:color w:val="000000"/>
              </w:rPr>
            </w:pPr>
            <w:bookmarkStart w:colFirst="0" w:colLast="0" w:name="_heading=h.2xcytpi" w:id="13"/>
            <w:bookmarkEnd w:id="13"/>
            <w:r w:rsidDel="00000000" w:rsidR="00000000" w:rsidRPr="00000000">
              <w:rPr>
                <w:color w:val="000000"/>
                <w:rtl w:val="0"/>
              </w:rPr>
              <w:t xml:space="preserve">January 2022 - December 2022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after="0" w:afterAutospacing="0" w:before="10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Worked alongside another lead story artist to pitch an idea for a heartwarming short film.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Created a 3 minute animatic with an emphasis on emotional story beats and character interactions.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Animated multiple shots that conveyed various emotions and characters.</w:t>
            </w:r>
          </w:p>
          <w:p w:rsidR="00000000" w:rsidDel="00000000" w:rsidP="00000000" w:rsidRDefault="00000000" w:rsidRPr="00000000" w14:paraId="00000042">
            <w:pPr>
              <w:pStyle w:val="Heading1"/>
              <w:keepNext w:val="0"/>
              <w:keepLines w:val="0"/>
              <w:widowControl w:val="0"/>
              <w:spacing w:line="276" w:lineRule="auto"/>
              <w:rPr>
                <w:sz w:val="16"/>
                <w:szCs w:val="16"/>
              </w:rPr>
            </w:pPr>
            <w:bookmarkStart w:colFirst="0" w:colLast="0" w:name="_heading=h.ghbteo1jsxau" w:id="14"/>
            <w:bookmarkEnd w:id="14"/>
            <w:r w:rsidDel="00000000" w:rsidR="00000000" w:rsidRPr="00000000">
              <w:rPr>
                <w:color w:val="a61c00"/>
                <w:sz w:val="30"/>
                <w:szCs w:val="30"/>
                <w:rtl w:val="0"/>
              </w:rPr>
              <w:t xml:space="preserve">Work Experience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</w:rPr>
              <w:drawing>
                <wp:inline distB="114300" distT="114300" distL="114300" distR="114300">
                  <wp:extent cx="3971925" cy="25400"/>
                  <wp:effectExtent b="0" l="0" r="0" t="0"/>
                  <wp:docPr descr="horizontal line" id="10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Nunito SemiBold" w:cs="Nunito SemiBold" w:eastAsia="Nunito SemiBold" w:hAnsi="Nunito SemiBold"/>
                <w:rtl w:val="0"/>
              </w:rPr>
              <w:t xml:space="preserve">Freelance Commission Artist                           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September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2020-Present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before="10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Created commissions for clients, including character art, animations and tattoo designs.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Nunito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ato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tsybusiness1.wixsite.com/websit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rcee.vi@gmail.com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Nunito-italic.ttf"/><Relationship Id="rId10" Type="http://schemas.openxmlformats.org/officeDocument/2006/relationships/font" Target="fonts/Nunito-bold.ttf"/><Relationship Id="rId13" Type="http://schemas.openxmlformats.org/officeDocument/2006/relationships/font" Target="fonts/Lato-regular.ttf"/><Relationship Id="rId12" Type="http://schemas.openxmlformats.org/officeDocument/2006/relationships/font" Target="fonts/Nunito-boldItalic.ttf"/><Relationship Id="rId1" Type="http://schemas.openxmlformats.org/officeDocument/2006/relationships/font" Target="fonts/NunitoSemiBold-regular.ttf"/><Relationship Id="rId2" Type="http://schemas.openxmlformats.org/officeDocument/2006/relationships/font" Target="fonts/NunitoSemiBold-bold.ttf"/><Relationship Id="rId3" Type="http://schemas.openxmlformats.org/officeDocument/2006/relationships/font" Target="fonts/NunitoSemiBold-italic.ttf"/><Relationship Id="rId4" Type="http://schemas.openxmlformats.org/officeDocument/2006/relationships/font" Target="fonts/NunitoSemiBold-boldItalic.ttf"/><Relationship Id="rId9" Type="http://schemas.openxmlformats.org/officeDocument/2006/relationships/font" Target="fonts/Nunito-regular.ttf"/><Relationship Id="rId15" Type="http://schemas.openxmlformats.org/officeDocument/2006/relationships/font" Target="fonts/Lato-italic.ttf"/><Relationship Id="rId14" Type="http://schemas.openxmlformats.org/officeDocument/2006/relationships/font" Target="fonts/Lato-bold.ttf"/><Relationship Id="rId16" Type="http://schemas.openxmlformats.org/officeDocument/2006/relationships/font" Target="fonts/Lato-boldItalic.ttf"/><Relationship Id="rId5" Type="http://schemas.openxmlformats.org/officeDocument/2006/relationships/font" Target="fonts/Raleway-regular.ttf"/><Relationship Id="rId6" Type="http://schemas.openxmlformats.org/officeDocument/2006/relationships/font" Target="fonts/Raleway-bold.ttf"/><Relationship Id="rId7" Type="http://schemas.openxmlformats.org/officeDocument/2006/relationships/font" Target="fonts/Raleway-italic.ttf"/><Relationship Id="rId8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2s+/NYSeaFsea2blnNhKD+6/g==">CgMxLjAaHwoBMBIaChgICVIUChJ0YWJsZS5mcjI4ejBhNzM1ZWoyCGgudHlqY3d0MgloLjF0M2g1c2YyDmgubWhkZWk5M21ucmVkMg5oLmp4bXEzbnJqMDRmaDIJaC4yNmluMXJnMg5oLmJhdnBlc2JjcGJxcjIIaC5sbnhiejkyDmguazU4MW9hYjFqMW10Mg5oLm1zaGpoeTN1NTY4ODIIaC5namRneHMyCWguMzBqMHpsbDIOaC53NWc5ODN3YzdqamgyCWguMmp4c3hxaDIJaC4yeGN5dHBpMg5oLmdoYnRlbzFqc3hhdTgAciExWGlSLXpsNlNnZG9IY2VvSWxteExXOXRQSmhzeDA1T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